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98E" w:rsidRDefault="0049198E" w:rsidP="0049198E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 xml:space="preserve">Памятка для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Pr="007A335B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ДПП «Живопись», со сроком обучения 8 лет. </w:t>
      </w:r>
    </w:p>
    <w:p w:rsidR="0049198E" w:rsidRDefault="0049198E" w:rsidP="004919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предмет: основы изобразительного искусства и рисование</w:t>
      </w:r>
      <w:r w:rsidRPr="007A3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98E" w:rsidRPr="007A335B" w:rsidRDefault="0049198E" w:rsidP="0049198E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7A335B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A3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–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98E" w:rsidRPr="007A335B" w:rsidRDefault="0049198E" w:rsidP="004919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>Внимательно прочитать памятку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198E" w:rsidRPr="007A335B" w:rsidRDefault="0049198E" w:rsidP="004919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>Изучить полезные советы, термины, задание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198E" w:rsidRDefault="0049198E" w:rsidP="004919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>Для выполнения задания потребуется: бумага формата А</w:t>
      </w:r>
      <w:r>
        <w:rPr>
          <w:rFonts w:ascii="Times New Roman" w:hAnsi="Times New Roman" w:cs="Times New Roman"/>
          <w:sz w:val="24"/>
          <w:szCs w:val="24"/>
        </w:rPr>
        <w:t>4, карандаш</w:t>
      </w:r>
      <w:r w:rsidRPr="007A335B">
        <w:rPr>
          <w:rFonts w:ascii="Times New Roman" w:hAnsi="Times New Roman" w:cs="Times New Roman"/>
          <w:sz w:val="24"/>
          <w:szCs w:val="24"/>
        </w:rPr>
        <w:t xml:space="preserve"> прост</w:t>
      </w:r>
      <w:r>
        <w:rPr>
          <w:rFonts w:ascii="Times New Roman" w:hAnsi="Times New Roman" w:cs="Times New Roman"/>
          <w:sz w:val="24"/>
          <w:szCs w:val="24"/>
        </w:rPr>
        <w:t>ой,</w:t>
      </w:r>
      <w:r w:rsidRPr="007A335B">
        <w:rPr>
          <w:rFonts w:ascii="Times New Roman" w:hAnsi="Times New Roman" w:cs="Times New Roman"/>
          <w:sz w:val="24"/>
          <w:szCs w:val="24"/>
        </w:rPr>
        <w:t xml:space="preserve"> ластик</w:t>
      </w:r>
      <w:r>
        <w:rPr>
          <w:rFonts w:ascii="Times New Roman" w:hAnsi="Times New Roman" w:cs="Times New Roman"/>
          <w:sz w:val="24"/>
          <w:szCs w:val="24"/>
        </w:rPr>
        <w:t>, кисти натуральные, краски гуашевые, вода, палитра.</w:t>
      </w:r>
    </w:p>
    <w:p w:rsidR="0049198E" w:rsidRDefault="0049198E" w:rsidP="0049198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9198E" w:rsidRDefault="0049198E" w:rsidP="0049198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>Термины</w:t>
      </w:r>
    </w:p>
    <w:p w:rsidR="0049198E" w:rsidRDefault="0049198E" w:rsidP="0049198E">
      <w:pPr>
        <w:pStyle w:val="a3"/>
        <w:ind w:left="-851" w:firstLine="42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A22A5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Жи́вопись</w:t>
      </w:r>
      <w:proofErr w:type="spellEnd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— вид изобразительного искусства, основанный на живописном, так называемом </w:t>
      </w:r>
      <w:proofErr w:type="spellStart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далевом</w:t>
      </w:r>
      <w:proofErr w:type="spellEnd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смотрении на натуру, при котором основным является восприятие объекта во взаимосвязи с пространственной и </w:t>
      </w:r>
      <w:proofErr w:type="gramStart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свето-воздушной</w:t>
      </w:r>
      <w:proofErr w:type="gramEnd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средой.</w:t>
      </w:r>
    </w:p>
    <w:p w:rsidR="0049198E" w:rsidRDefault="0049198E" w:rsidP="0049198E">
      <w:pPr>
        <w:ind w:left="-851" w:firstLine="42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A22A5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Натюрмо́рт</w:t>
      </w:r>
      <w:proofErr w:type="spellEnd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(от фр. </w:t>
      </w:r>
      <w:proofErr w:type="spellStart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nature</w:t>
      </w:r>
      <w:proofErr w:type="spellEnd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morte</w:t>
      </w:r>
      <w:proofErr w:type="spellEnd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«мёртвая природа») — изображение неодушевлённых предметов в изобразительном искусстве, в отличие от портретной, жанровой, исторической и пейзажной тематики.</w:t>
      </w:r>
    </w:p>
    <w:p w:rsidR="0049198E" w:rsidRDefault="0049198E" w:rsidP="0049198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>Полезные советы</w:t>
      </w:r>
    </w:p>
    <w:p w:rsidR="0049198E" w:rsidRDefault="0049198E" w:rsidP="004919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DDF">
        <w:rPr>
          <w:rFonts w:ascii="Times New Roman" w:hAnsi="Times New Roman" w:cs="Times New Roman"/>
          <w:sz w:val="24"/>
          <w:szCs w:val="24"/>
        </w:rPr>
        <w:t>Попробуйте смешивать цвета, чтобы понимать, каких оттенков можно добиться с вашим набором красок. Смешивайте сначала два цвета, потом добавляйте к ним третий. Экспериментируйте!</w:t>
      </w:r>
    </w:p>
    <w:p w:rsidR="0049198E" w:rsidRDefault="0049198E" w:rsidP="004919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DDF">
        <w:rPr>
          <w:rFonts w:ascii="Times New Roman" w:hAnsi="Times New Roman" w:cs="Times New Roman"/>
          <w:sz w:val="24"/>
          <w:szCs w:val="24"/>
        </w:rPr>
        <w:t>Не бойтесь ярких красок и сочетаний. Иногда фотографическая точность является не столь интересной, как индивидуальное видение художника.</w:t>
      </w:r>
    </w:p>
    <w:p w:rsidR="0049198E" w:rsidRPr="00413DDF" w:rsidRDefault="0049198E" w:rsidP="004919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DDF">
        <w:rPr>
          <w:rFonts w:ascii="Times New Roman" w:hAnsi="Times New Roman" w:cs="Times New Roman"/>
          <w:sz w:val="24"/>
          <w:szCs w:val="24"/>
          <w:shd w:val="clear" w:color="auto" w:fill="FFFFFF"/>
        </w:rPr>
        <w:t>Делайте набросок легким. Не надо рисовать карандашом тени, просто наметьте контуры объектов. Следы карандаша можно осторожно убрать ластиком-</w:t>
      </w:r>
      <w:proofErr w:type="spellStart"/>
      <w:r w:rsidRPr="00413DDF">
        <w:rPr>
          <w:rFonts w:ascii="Times New Roman" w:hAnsi="Times New Roman" w:cs="Times New Roman"/>
          <w:sz w:val="24"/>
          <w:szCs w:val="24"/>
          <w:shd w:val="clear" w:color="auto" w:fill="FFFFFF"/>
        </w:rPr>
        <w:t>клячкой</w:t>
      </w:r>
      <w:proofErr w:type="spellEnd"/>
      <w:r w:rsidRPr="00413D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того, как наносить краску. Помните - начав рисовать акварелью, вы уже никак не сможете убрать графит с листа.</w:t>
      </w:r>
    </w:p>
    <w:p w:rsidR="00D2189F" w:rsidRDefault="00D2189F"/>
    <w:p w:rsidR="00755C9C" w:rsidRDefault="00755C9C"/>
    <w:p w:rsidR="00755C9C" w:rsidRDefault="00755C9C"/>
    <w:p w:rsidR="00755C9C" w:rsidRDefault="00755C9C"/>
    <w:p w:rsidR="00755C9C" w:rsidRDefault="00755C9C"/>
    <w:p w:rsidR="00755C9C" w:rsidRDefault="00755C9C"/>
    <w:p w:rsidR="00755C9C" w:rsidRDefault="00755C9C"/>
    <w:p w:rsidR="00755C9C" w:rsidRDefault="00755C9C"/>
    <w:p w:rsidR="00755C9C" w:rsidRDefault="00755C9C"/>
    <w:p w:rsidR="00755C9C" w:rsidRDefault="00755C9C"/>
    <w:p w:rsidR="00755C9C" w:rsidRDefault="00755C9C"/>
    <w:p w:rsidR="00755C9C" w:rsidRDefault="00755C9C"/>
    <w:p w:rsidR="00755C9C" w:rsidRDefault="00755C9C" w:rsidP="003B0319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B0319">
        <w:rPr>
          <w:rFonts w:ascii="Times New Roman" w:hAnsi="Times New Roman" w:cs="Times New Roman"/>
          <w:sz w:val="24"/>
          <w:szCs w:val="24"/>
        </w:rPr>
        <w:lastRenderedPageBreak/>
        <w:t>Попробуем нарисовать ромашковое поле. Сверху белый, желтый и синий (совет меньше желтого, больше синего).</w:t>
      </w:r>
    </w:p>
    <w:p w:rsidR="003B0319" w:rsidRPr="003B0319" w:rsidRDefault="003B0319" w:rsidP="003B0319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755C9C" w:rsidRDefault="00755C9C" w:rsidP="003B0319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842344" cy="363162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0554_dsc0006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800" cy="36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19" w:rsidRDefault="003B0319" w:rsidP="003B0319">
      <w:pPr>
        <w:pStyle w:val="a3"/>
        <w:ind w:left="-851"/>
        <w:jc w:val="center"/>
      </w:pPr>
    </w:p>
    <w:p w:rsidR="00755C9C" w:rsidRDefault="00755C9C" w:rsidP="003B0319">
      <w:pPr>
        <w:pStyle w:val="a3"/>
        <w:numPr>
          <w:ilvl w:val="0"/>
          <w:numId w:val="3"/>
        </w:numPr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3B0319">
        <w:rPr>
          <w:rFonts w:ascii="Times New Roman" w:hAnsi="Times New Roman" w:cs="Times New Roman"/>
          <w:sz w:val="24"/>
          <w:szCs w:val="24"/>
        </w:rPr>
        <w:t>Размыть</w:t>
      </w:r>
      <w:r w:rsidR="003B0319" w:rsidRPr="003B0319">
        <w:rPr>
          <w:rFonts w:ascii="Times New Roman" w:hAnsi="Times New Roman" w:cs="Times New Roman"/>
          <w:sz w:val="24"/>
          <w:szCs w:val="24"/>
        </w:rPr>
        <w:t>.</w:t>
      </w:r>
    </w:p>
    <w:p w:rsidR="003B0319" w:rsidRPr="003B0319" w:rsidRDefault="003B0319" w:rsidP="003B0319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755C9C" w:rsidRDefault="00755C9C" w:rsidP="003B0319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110219" cy="38325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0554_dsc000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328" cy="385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19" w:rsidRDefault="003B0319" w:rsidP="003B0319">
      <w:pPr>
        <w:pStyle w:val="a3"/>
        <w:ind w:left="-851"/>
        <w:jc w:val="center"/>
      </w:pPr>
    </w:p>
    <w:p w:rsidR="003B0319" w:rsidRDefault="003B0319" w:rsidP="003B0319">
      <w:pPr>
        <w:pStyle w:val="a3"/>
        <w:ind w:left="-851"/>
        <w:jc w:val="center"/>
      </w:pPr>
    </w:p>
    <w:p w:rsidR="003B0319" w:rsidRDefault="003B0319" w:rsidP="003B0319">
      <w:pPr>
        <w:pStyle w:val="a3"/>
        <w:ind w:left="-851"/>
        <w:jc w:val="center"/>
      </w:pPr>
    </w:p>
    <w:p w:rsidR="00755C9C" w:rsidRPr="003B0319" w:rsidRDefault="00755C9C" w:rsidP="003B0319">
      <w:pPr>
        <w:pStyle w:val="a3"/>
        <w:numPr>
          <w:ilvl w:val="0"/>
          <w:numId w:val="3"/>
        </w:numPr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3B0319">
        <w:rPr>
          <w:rFonts w:ascii="Times New Roman" w:hAnsi="Times New Roman" w:cs="Times New Roman"/>
          <w:sz w:val="24"/>
          <w:szCs w:val="24"/>
        </w:rPr>
        <w:lastRenderedPageBreak/>
        <w:t xml:space="preserve">Переворачиваем лист. </w:t>
      </w:r>
      <w:r w:rsidRPr="003B0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Рисуем травинки бирюза, синий, желтый, зеленый</w:t>
      </w:r>
      <w:r w:rsidRPr="003B0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B0319" w:rsidRPr="00755C9C" w:rsidRDefault="003B0319" w:rsidP="003B0319">
      <w:pPr>
        <w:pStyle w:val="a3"/>
      </w:pPr>
    </w:p>
    <w:p w:rsidR="00755C9C" w:rsidRDefault="00755C9C" w:rsidP="003B0319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454595" cy="409080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0554_dsc000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083" cy="410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19" w:rsidRDefault="003B0319" w:rsidP="003B0319">
      <w:pPr>
        <w:pStyle w:val="a3"/>
        <w:ind w:left="-851"/>
        <w:jc w:val="center"/>
      </w:pPr>
    </w:p>
    <w:p w:rsidR="00755C9C" w:rsidRPr="003B0319" w:rsidRDefault="00755C9C" w:rsidP="003B0319">
      <w:pPr>
        <w:pStyle w:val="a3"/>
        <w:numPr>
          <w:ilvl w:val="0"/>
          <w:numId w:val="3"/>
        </w:numPr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3B0319">
        <w:rPr>
          <w:rFonts w:ascii="Times New Roman" w:hAnsi="Times New Roman" w:cs="Times New Roman"/>
          <w:sz w:val="24"/>
          <w:szCs w:val="24"/>
        </w:rPr>
        <w:t xml:space="preserve">Переворачиваем обратно. </w:t>
      </w:r>
      <w:r w:rsidRPr="003B0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Начинаем рисовать ромашки</w:t>
      </w:r>
      <w:r w:rsidRPr="003B0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серединки.</w:t>
      </w:r>
    </w:p>
    <w:p w:rsidR="003B0319" w:rsidRPr="003B0319" w:rsidRDefault="003B0319" w:rsidP="003B0319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755C9C" w:rsidRDefault="00755C9C" w:rsidP="003B0319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335325" cy="40013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0554_dsc000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098" cy="400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9C" w:rsidRDefault="00755C9C" w:rsidP="00755C9C">
      <w:pPr>
        <w:pStyle w:val="a3"/>
      </w:pPr>
    </w:p>
    <w:p w:rsidR="00755C9C" w:rsidRDefault="00755C9C" w:rsidP="003B0319">
      <w:pPr>
        <w:pStyle w:val="a3"/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92202" cy="3894013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0554_dsc0007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954" cy="391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19" w:rsidRDefault="003B0319" w:rsidP="003B0319">
      <w:pPr>
        <w:pStyle w:val="a3"/>
        <w:ind w:left="-851"/>
        <w:jc w:val="center"/>
      </w:pPr>
    </w:p>
    <w:p w:rsidR="00755C9C" w:rsidRPr="003B0319" w:rsidRDefault="00755C9C" w:rsidP="003B0319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B0319">
        <w:rPr>
          <w:rFonts w:ascii="Times New Roman" w:hAnsi="Times New Roman" w:cs="Times New Roman"/>
          <w:sz w:val="24"/>
          <w:szCs w:val="24"/>
        </w:rPr>
        <w:t>Далее макаем кисть в синий, а кончик в белый и рисуем синенькие цветочки, прикладываем кисть кончиком от серединки цветка.</w:t>
      </w:r>
    </w:p>
    <w:p w:rsidR="003B0319" w:rsidRDefault="003B0319" w:rsidP="003B0319">
      <w:pPr>
        <w:pStyle w:val="a3"/>
      </w:pPr>
    </w:p>
    <w:p w:rsidR="00755C9C" w:rsidRDefault="00755C9C" w:rsidP="003B0319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343466" cy="40074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0554_dsc0008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66" cy="40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9C" w:rsidRDefault="00755C9C" w:rsidP="00755C9C">
      <w:pPr>
        <w:pStyle w:val="a3"/>
      </w:pPr>
    </w:p>
    <w:p w:rsidR="00755C9C" w:rsidRDefault="00755C9C" w:rsidP="003B0319">
      <w:pPr>
        <w:pStyle w:val="a3"/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71715" cy="3953645"/>
            <wp:effectExtent l="0" t="0" r="571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0554_dsc0008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366" cy="396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19" w:rsidRDefault="003B0319" w:rsidP="003B0319">
      <w:pPr>
        <w:pStyle w:val="a3"/>
        <w:ind w:left="-851"/>
        <w:jc w:val="center"/>
      </w:pPr>
    </w:p>
    <w:p w:rsidR="00755C9C" w:rsidRPr="003B0319" w:rsidRDefault="003B0319" w:rsidP="003B0319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B0319">
        <w:rPr>
          <w:rFonts w:ascii="Times New Roman" w:hAnsi="Times New Roman" w:cs="Times New Roman"/>
          <w:sz w:val="24"/>
          <w:szCs w:val="24"/>
        </w:rPr>
        <w:t xml:space="preserve">В той же технике </w:t>
      </w:r>
      <w:r w:rsidRPr="003B0319">
        <w:rPr>
          <w:rFonts w:ascii="Times New Roman" w:hAnsi="Times New Roman" w:cs="Times New Roman"/>
          <w:sz w:val="24"/>
          <w:szCs w:val="24"/>
        </w:rPr>
        <w:t xml:space="preserve">рисуем </w:t>
      </w:r>
      <w:r w:rsidRPr="003B0319">
        <w:rPr>
          <w:rFonts w:ascii="Times New Roman" w:hAnsi="Times New Roman" w:cs="Times New Roman"/>
          <w:sz w:val="24"/>
          <w:szCs w:val="24"/>
        </w:rPr>
        <w:t>сиреневые цветочки</w:t>
      </w:r>
      <w:r w:rsidRPr="003B0319">
        <w:rPr>
          <w:rFonts w:ascii="Times New Roman" w:hAnsi="Times New Roman" w:cs="Times New Roman"/>
          <w:sz w:val="24"/>
          <w:szCs w:val="24"/>
        </w:rPr>
        <w:t xml:space="preserve"> </w:t>
      </w:r>
      <w:r w:rsidRPr="003B0319">
        <w:rPr>
          <w:rFonts w:ascii="Times New Roman" w:hAnsi="Times New Roman" w:cs="Times New Roman"/>
          <w:sz w:val="24"/>
          <w:szCs w:val="24"/>
        </w:rPr>
        <w:t>и подводим мелкими точечками серединку ромашек</w:t>
      </w:r>
      <w:r w:rsidRPr="003B0319">
        <w:rPr>
          <w:rFonts w:ascii="Times New Roman" w:hAnsi="Times New Roman" w:cs="Times New Roman"/>
          <w:sz w:val="24"/>
          <w:szCs w:val="24"/>
        </w:rPr>
        <w:t>.</w:t>
      </w:r>
    </w:p>
    <w:p w:rsidR="003B0319" w:rsidRDefault="003B0319" w:rsidP="003B0319">
      <w:pPr>
        <w:pStyle w:val="a3"/>
      </w:pPr>
    </w:p>
    <w:p w:rsidR="003B0319" w:rsidRDefault="003B0319" w:rsidP="003B0319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645426" cy="42339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50554_dsc0008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887" cy="424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19" w:rsidRDefault="003B0319" w:rsidP="003B0319">
      <w:pPr>
        <w:pStyle w:val="a3"/>
      </w:pPr>
    </w:p>
    <w:p w:rsidR="003B0319" w:rsidRDefault="003B0319" w:rsidP="003B0319">
      <w:pPr>
        <w:pStyle w:val="a3"/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9179" cy="401924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0554_dsc0008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737" cy="4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19" w:rsidRDefault="003B0319" w:rsidP="003B0319">
      <w:pPr>
        <w:pStyle w:val="a3"/>
        <w:ind w:left="-851"/>
      </w:pPr>
    </w:p>
    <w:p w:rsidR="003B0319" w:rsidRPr="003B0319" w:rsidRDefault="003B0319" w:rsidP="003B0319">
      <w:pPr>
        <w:pStyle w:val="a3"/>
        <w:numPr>
          <w:ilvl w:val="0"/>
          <w:numId w:val="3"/>
        </w:numPr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3B0319">
        <w:rPr>
          <w:rFonts w:ascii="Times New Roman" w:hAnsi="Times New Roman" w:cs="Times New Roman"/>
          <w:sz w:val="24"/>
          <w:szCs w:val="24"/>
        </w:rPr>
        <w:t>Рисунок готов!</w:t>
      </w:r>
    </w:p>
    <w:p w:rsidR="003B0319" w:rsidRDefault="003B0319" w:rsidP="003B0319">
      <w:pPr>
        <w:pStyle w:val="a3"/>
      </w:pPr>
    </w:p>
    <w:p w:rsidR="003B0319" w:rsidRDefault="003B0319" w:rsidP="003B0319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50554_dsc0008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512FA"/>
    <w:multiLevelType w:val="hybridMultilevel"/>
    <w:tmpl w:val="BE9CF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709F1"/>
    <w:multiLevelType w:val="hybridMultilevel"/>
    <w:tmpl w:val="14EE604C"/>
    <w:lvl w:ilvl="0" w:tplc="D35AD64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2D542907"/>
    <w:multiLevelType w:val="hybridMultilevel"/>
    <w:tmpl w:val="16BC7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D4D"/>
    <w:rsid w:val="003B0319"/>
    <w:rsid w:val="0049198E"/>
    <w:rsid w:val="00755C9C"/>
    <w:rsid w:val="009F2D4D"/>
    <w:rsid w:val="00D2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34F4A"/>
  <w15:chartTrackingRefBased/>
  <w15:docId w15:val="{E0FE6B6A-AEF6-49EB-80DC-FE5D57722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9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Юля</dc:creator>
  <cp:keywords/>
  <dc:description/>
  <cp:lastModifiedBy>Юля Юля</cp:lastModifiedBy>
  <cp:revision>3</cp:revision>
  <dcterms:created xsi:type="dcterms:W3CDTF">2020-05-11T09:56:00Z</dcterms:created>
  <dcterms:modified xsi:type="dcterms:W3CDTF">2020-05-11T12:40:00Z</dcterms:modified>
</cp:coreProperties>
</file>