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6CC" w:rsidRPr="005C54EB" w:rsidRDefault="00E25B33" w:rsidP="005C54EB">
      <w:pPr>
        <w:ind w:left="2300"/>
        <w:jc w:val="both"/>
        <w:rPr>
          <w:sz w:val="20"/>
          <w:szCs w:val="20"/>
        </w:rPr>
      </w:pPr>
      <w:r w:rsidRPr="005C54EB">
        <w:rPr>
          <w:rFonts w:eastAsia="Times New Roman Bold"/>
          <w:b/>
          <w:bCs/>
          <w:sz w:val="36"/>
          <w:szCs w:val="36"/>
        </w:rPr>
        <w:t>Памятка для учащихся 1 класса</w:t>
      </w:r>
    </w:p>
    <w:p w:rsidR="00D456CC" w:rsidRPr="005C54EB" w:rsidRDefault="00D456CC" w:rsidP="005C54EB">
      <w:pPr>
        <w:spacing w:line="224" w:lineRule="exact"/>
        <w:jc w:val="both"/>
        <w:rPr>
          <w:sz w:val="24"/>
          <w:szCs w:val="24"/>
        </w:rPr>
      </w:pPr>
    </w:p>
    <w:p w:rsidR="00D456CC" w:rsidRPr="00E8084E" w:rsidRDefault="00E25B33" w:rsidP="00E8084E">
      <w:pPr>
        <w:pStyle w:val="a4"/>
        <w:numPr>
          <w:ilvl w:val="0"/>
          <w:numId w:val="5"/>
        </w:numPr>
        <w:tabs>
          <w:tab w:val="left" w:pos="4780"/>
        </w:tabs>
        <w:jc w:val="both"/>
        <w:rPr>
          <w:rFonts w:eastAsia="Times New Roman"/>
          <w:b/>
          <w:bCs/>
          <w:sz w:val="36"/>
          <w:szCs w:val="36"/>
        </w:rPr>
      </w:pPr>
      <w:r w:rsidRPr="00E8084E">
        <w:rPr>
          <w:rFonts w:eastAsia="Times New Roman"/>
          <w:b/>
          <w:bCs/>
          <w:sz w:val="36"/>
          <w:szCs w:val="36"/>
        </w:rPr>
        <w:t>урок</w:t>
      </w:r>
    </w:p>
    <w:p w:rsidR="00D456CC" w:rsidRPr="005C54EB" w:rsidRDefault="00D456CC" w:rsidP="005C54EB">
      <w:pPr>
        <w:spacing w:line="200" w:lineRule="exact"/>
        <w:jc w:val="both"/>
        <w:rPr>
          <w:sz w:val="24"/>
          <w:szCs w:val="24"/>
        </w:rPr>
      </w:pPr>
    </w:p>
    <w:p w:rsidR="00D456CC" w:rsidRPr="005C54EB" w:rsidRDefault="00D456CC" w:rsidP="005C54EB">
      <w:pPr>
        <w:spacing w:line="200" w:lineRule="exact"/>
        <w:jc w:val="both"/>
        <w:rPr>
          <w:sz w:val="24"/>
          <w:szCs w:val="24"/>
        </w:rPr>
      </w:pPr>
    </w:p>
    <w:p w:rsidR="00D456CC" w:rsidRPr="005C54EB" w:rsidRDefault="00D456CC" w:rsidP="005C54EB">
      <w:pPr>
        <w:spacing w:line="372" w:lineRule="exact"/>
        <w:jc w:val="both"/>
        <w:rPr>
          <w:sz w:val="24"/>
          <w:szCs w:val="24"/>
        </w:rPr>
      </w:pPr>
    </w:p>
    <w:p w:rsidR="00D456CC" w:rsidRPr="005C54EB" w:rsidRDefault="00E25B33" w:rsidP="005C54EB">
      <w:pPr>
        <w:ind w:left="620"/>
        <w:jc w:val="both"/>
        <w:rPr>
          <w:sz w:val="20"/>
          <w:szCs w:val="20"/>
        </w:rPr>
      </w:pPr>
      <w:r w:rsidRPr="005C54EB">
        <w:rPr>
          <w:rFonts w:eastAsia="Times New Roman"/>
          <w:sz w:val="36"/>
          <w:szCs w:val="36"/>
        </w:rPr>
        <w:t>1.</w:t>
      </w:r>
      <w:r w:rsidRPr="005C54EB">
        <w:rPr>
          <w:rFonts w:eastAsia="Arial"/>
          <w:sz w:val="36"/>
          <w:szCs w:val="36"/>
        </w:rPr>
        <w:t>Внимательно прочитай ПАМЯТКУ.</w:t>
      </w:r>
    </w:p>
    <w:p w:rsidR="00D456CC" w:rsidRPr="005C54EB" w:rsidRDefault="00D456CC" w:rsidP="005C54EB">
      <w:pPr>
        <w:spacing w:line="55" w:lineRule="exact"/>
        <w:jc w:val="both"/>
        <w:rPr>
          <w:sz w:val="24"/>
          <w:szCs w:val="24"/>
        </w:rPr>
      </w:pPr>
    </w:p>
    <w:p w:rsidR="00D456CC" w:rsidRPr="005C54EB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5C54EB">
        <w:rPr>
          <w:rFonts w:eastAsia="Times New Roman"/>
          <w:sz w:val="36"/>
          <w:szCs w:val="36"/>
        </w:rPr>
        <w:t>Прочитай сначала ПОЛЕЗНЫЕ СОВЕТЫ,</w:t>
      </w:r>
    </w:p>
    <w:p w:rsidR="00D456CC" w:rsidRPr="005C54EB" w:rsidRDefault="00D456CC" w:rsidP="005C54EB">
      <w:pPr>
        <w:spacing w:line="32" w:lineRule="exact"/>
        <w:jc w:val="both"/>
        <w:rPr>
          <w:rFonts w:eastAsia="Times New Roman"/>
          <w:sz w:val="36"/>
          <w:szCs w:val="36"/>
        </w:rPr>
      </w:pPr>
    </w:p>
    <w:p w:rsidR="002566BB" w:rsidRPr="00E8084E" w:rsidRDefault="00E25B33" w:rsidP="002566B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E8084E">
        <w:rPr>
          <w:rFonts w:eastAsia="Times New Roman"/>
          <w:sz w:val="36"/>
          <w:szCs w:val="36"/>
        </w:rPr>
        <w:t>РАСПЕЧАТАЙ И ВЫПОЛНИ ЗАДАНИЯ</w:t>
      </w:r>
      <w:r w:rsidR="00CB3258" w:rsidRPr="00E8084E">
        <w:rPr>
          <w:rFonts w:eastAsia="Times New Roman"/>
          <w:sz w:val="36"/>
          <w:szCs w:val="36"/>
        </w:rPr>
        <w:t xml:space="preserve">. </w:t>
      </w:r>
      <w:r w:rsidR="007C5CD7">
        <w:rPr>
          <w:rFonts w:eastAsia="Times New Roman"/>
          <w:sz w:val="36"/>
          <w:szCs w:val="36"/>
        </w:rPr>
        <w:t>Разбери № 26</w:t>
      </w:r>
      <w:r w:rsidR="00C31CAF" w:rsidRPr="00E8084E">
        <w:rPr>
          <w:rFonts w:eastAsia="Times New Roman"/>
          <w:sz w:val="36"/>
          <w:szCs w:val="36"/>
        </w:rPr>
        <w:t>, каждой рукой отдельно.</w:t>
      </w:r>
      <w:r w:rsidR="00E8084E" w:rsidRPr="00E8084E">
        <w:rPr>
          <w:rFonts w:eastAsia="Times New Roman"/>
          <w:sz w:val="36"/>
          <w:szCs w:val="36"/>
        </w:rPr>
        <w:t xml:space="preserve"> </w:t>
      </w:r>
      <w:r w:rsidR="002566BB" w:rsidRPr="00E8084E">
        <w:rPr>
          <w:rFonts w:eastAsia="Times New Roman"/>
          <w:sz w:val="36"/>
          <w:szCs w:val="36"/>
        </w:rPr>
        <w:t>Определи размер пьесы, длительности нот, штрихи</w:t>
      </w:r>
      <w:r w:rsidR="00C31CAF" w:rsidRPr="00E8084E">
        <w:rPr>
          <w:rFonts w:eastAsia="Times New Roman"/>
          <w:sz w:val="36"/>
          <w:szCs w:val="36"/>
        </w:rPr>
        <w:t xml:space="preserve">. </w:t>
      </w:r>
      <w:r w:rsidR="007C5CD7">
        <w:rPr>
          <w:rFonts w:eastAsia="Times New Roman"/>
          <w:sz w:val="36"/>
          <w:szCs w:val="36"/>
        </w:rPr>
        <w:t xml:space="preserve">№ 25 соедини двумя руками вместе. </w:t>
      </w:r>
      <w:r w:rsidR="00C31CAF" w:rsidRPr="00E8084E">
        <w:rPr>
          <w:rFonts w:eastAsia="Times New Roman"/>
          <w:sz w:val="36"/>
          <w:szCs w:val="36"/>
        </w:rPr>
        <w:t>Повтори ранее разобранные тобой пьесы.</w:t>
      </w:r>
    </w:p>
    <w:p w:rsidR="00D456CC" w:rsidRPr="005C54EB" w:rsidRDefault="00D456CC" w:rsidP="005C54EB">
      <w:pPr>
        <w:spacing w:line="32" w:lineRule="exact"/>
        <w:jc w:val="both"/>
        <w:rPr>
          <w:rFonts w:eastAsia="Times New Roman"/>
          <w:sz w:val="36"/>
          <w:szCs w:val="36"/>
        </w:rPr>
      </w:pPr>
    </w:p>
    <w:p w:rsidR="00D456CC" w:rsidRPr="005C54EB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D04671">
        <w:rPr>
          <w:rFonts w:eastAsia="Times New Roman"/>
          <w:sz w:val="36"/>
          <w:szCs w:val="36"/>
        </w:rPr>
        <w:t>У</w:t>
      </w:r>
      <w:r w:rsidR="00D04671">
        <w:rPr>
          <w:rFonts w:eastAsia="Times New Roman"/>
          <w:sz w:val="36"/>
          <w:szCs w:val="36"/>
        </w:rPr>
        <w:t>ЧИ</w:t>
      </w:r>
      <w:r w:rsidRPr="005C54EB">
        <w:rPr>
          <w:rFonts w:eastAsia="Times New Roman"/>
          <w:color w:val="FF0000"/>
          <w:sz w:val="36"/>
          <w:szCs w:val="36"/>
        </w:rPr>
        <w:t xml:space="preserve"> </w:t>
      </w:r>
      <w:r w:rsidRPr="005C54EB">
        <w:rPr>
          <w:rFonts w:eastAsia="Times New Roman"/>
          <w:color w:val="000000"/>
          <w:sz w:val="36"/>
          <w:szCs w:val="36"/>
        </w:rPr>
        <w:t>ТЕРМИНЫ</w:t>
      </w:r>
      <w:r w:rsidR="00D04671">
        <w:rPr>
          <w:rFonts w:eastAsia="Times New Roman"/>
          <w:color w:val="000000"/>
          <w:sz w:val="36"/>
          <w:szCs w:val="36"/>
        </w:rPr>
        <w:t>: не стоит учить все термины сразу, учи в день по 3 термина.</w:t>
      </w:r>
    </w:p>
    <w:p w:rsidR="00D456CC" w:rsidRPr="005C54EB" w:rsidRDefault="00D456CC" w:rsidP="005C54EB">
      <w:pPr>
        <w:spacing w:line="50" w:lineRule="exact"/>
        <w:jc w:val="both"/>
        <w:rPr>
          <w:rFonts w:eastAsia="Times New Roman"/>
          <w:sz w:val="36"/>
          <w:szCs w:val="36"/>
        </w:rPr>
      </w:pPr>
    </w:p>
    <w:p w:rsidR="00E25B33" w:rsidRPr="002566BB" w:rsidRDefault="00E25B33" w:rsidP="005C54EB">
      <w:pPr>
        <w:numPr>
          <w:ilvl w:val="0"/>
          <w:numId w:val="2"/>
        </w:numPr>
        <w:tabs>
          <w:tab w:val="left" w:pos="980"/>
        </w:tabs>
        <w:spacing w:line="248" w:lineRule="auto"/>
        <w:ind w:left="980" w:hanging="358"/>
        <w:jc w:val="both"/>
        <w:rPr>
          <w:rFonts w:eastAsia="Times New Roman"/>
          <w:sz w:val="36"/>
          <w:szCs w:val="36"/>
        </w:rPr>
      </w:pPr>
      <w:r w:rsidRPr="002566BB">
        <w:rPr>
          <w:rFonts w:eastAsia="Times New Roman"/>
          <w:sz w:val="36"/>
          <w:szCs w:val="36"/>
        </w:rPr>
        <w:t xml:space="preserve">Если все задания были </w:t>
      </w:r>
      <w:r w:rsidR="002566BB">
        <w:rPr>
          <w:rFonts w:eastAsia="Times New Roman"/>
          <w:sz w:val="36"/>
          <w:szCs w:val="36"/>
        </w:rPr>
        <w:t>сделаны, продолжай заниматься по индивидуальным планам, которые ты можешь получить у своего педагога.</w:t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5C54EB" w:rsidRDefault="005C54EB" w:rsidP="00E25B33">
      <w:pPr>
        <w:ind w:left="1240"/>
        <w:rPr>
          <w:rFonts w:eastAsia="Calibri"/>
          <w:b/>
          <w:bCs/>
          <w:sz w:val="28"/>
          <w:szCs w:val="28"/>
        </w:rPr>
      </w:pPr>
    </w:p>
    <w:p w:rsidR="00E25B33" w:rsidRPr="00BC69E4" w:rsidRDefault="00E25B33" w:rsidP="00E25B33">
      <w:pPr>
        <w:ind w:left="1240"/>
        <w:rPr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t>ДЛЯ НАЧАЛА – ВНИМАТЕЛЬНО ПРОЧИТАЙ</w:t>
      </w:r>
    </w:p>
    <w:p w:rsidR="00E25B33" w:rsidRPr="00BC69E4" w:rsidRDefault="00E25B33" w:rsidP="00E25B33">
      <w:pPr>
        <w:spacing w:line="40" w:lineRule="exact"/>
        <w:rPr>
          <w:sz w:val="28"/>
          <w:szCs w:val="28"/>
        </w:rPr>
      </w:pPr>
    </w:p>
    <w:p w:rsidR="00E25B33" w:rsidRDefault="00E25B33" w:rsidP="00E25B33">
      <w:pPr>
        <w:ind w:left="3220"/>
        <w:rPr>
          <w:rFonts w:eastAsia="Calibri"/>
          <w:b/>
          <w:bCs/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t>ПОЛЕЗНЫЕ СОВЕТЫ</w:t>
      </w:r>
    </w:p>
    <w:p w:rsidR="005C54EB" w:rsidRDefault="005C54EB" w:rsidP="00E25B33">
      <w:pPr>
        <w:ind w:left="3220"/>
        <w:rPr>
          <w:rFonts w:eastAsia="Calibri"/>
          <w:b/>
          <w:bCs/>
          <w:sz w:val="28"/>
          <w:szCs w:val="28"/>
        </w:rPr>
      </w:pPr>
    </w:p>
    <w:p w:rsidR="005C54EB" w:rsidRDefault="005C54EB" w:rsidP="00E25B33">
      <w:pPr>
        <w:ind w:left="3220"/>
        <w:rPr>
          <w:rFonts w:eastAsia="Calibri"/>
          <w:b/>
          <w:bCs/>
          <w:sz w:val="28"/>
          <w:szCs w:val="28"/>
        </w:rPr>
      </w:pPr>
    </w:p>
    <w:p w:rsidR="005C54EB" w:rsidRPr="005D1D75" w:rsidRDefault="005C54EB" w:rsidP="005C54EB">
      <w:pPr>
        <w:ind w:left="284"/>
        <w:jc w:val="both"/>
        <w:rPr>
          <w:sz w:val="32"/>
          <w:szCs w:val="32"/>
        </w:rPr>
      </w:pPr>
      <w:r w:rsidRPr="005D1D75">
        <w:rPr>
          <w:rFonts w:eastAsia="Calibri"/>
          <w:bCs/>
          <w:sz w:val="32"/>
          <w:szCs w:val="32"/>
        </w:rPr>
        <w:t xml:space="preserve">     Никогда не начинай играть пьесу сразу. Очень внимательно относись к аппликатуре. Аппликатура – это обозначение пальцев, которыми нужно сыграть  ноты. Пальцы сами думать не могут. Поэтому их приучают к определенному порядку. Например, ноты идут подряд – и пальцы идут подряд, ноты идут через одну клавишу – и пальцы через один. Если ты сразу приучишь свои пальцы к этим позициям, то очень скоро они начнут играть автоматически, и тебе уже не надо будет тратить время на выбор аппликатуры.</w:t>
      </w:r>
    </w:p>
    <w:p w:rsidR="00E25B33" w:rsidRPr="005D1D75" w:rsidRDefault="00E25B33" w:rsidP="005C54EB">
      <w:pPr>
        <w:spacing w:line="20" w:lineRule="exact"/>
        <w:ind w:left="284"/>
        <w:jc w:val="both"/>
        <w:rPr>
          <w:sz w:val="32"/>
          <w:szCs w:val="32"/>
        </w:rPr>
      </w:pPr>
    </w:p>
    <w:p w:rsidR="00E25B33" w:rsidRPr="005D1D75" w:rsidRDefault="005C54EB" w:rsidP="005C54EB">
      <w:pPr>
        <w:tabs>
          <w:tab w:val="left" w:pos="980"/>
        </w:tabs>
        <w:spacing w:line="248" w:lineRule="auto"/>
        <w:ind w:left="284"/>
        <w:jc w:val="both"/>
        <w:rPr>
          <w:rFonts w:eastAsia="Times New Roman"/>
          <w:sz w:val="32"/>
          <w:szCs w:val="32"/>
        </w:rPr>
      </w:pPr>
      <w:r w:rsidRPr="005D1D75">
        <w:rPr>
          <w:rFonts w:eastAsia="Times New Roman"/>
          <w:sz w:val="32"/>
          <w:szCs w:val="32"/>
        </w:rPr>
        <w:t xml:space="preserve">     Очень важно научиться играть, не глядя на руки. Твои глаза должны следить за нотами, а руки играть на ощупь. С самого начала старайся смотреть на руки как можно реже.</w:t>
      </w:r>
    </w:p>
    <w:p w:rsidR="005C54EB" w:rsidRPr="005D1D75" w:rsidRDefault="005C54EB" w:rsidP="005C54EB">
      <w:pPr>
        <w:tabs>
          <w:tab w:val="left" w:pos="980"/>
        </w:tabs>
        <w:spacing w:line="248" w:lineRule="auto"/>
        <w:ind w:left="284"/>
        <w:jc w:val="both"/>
        <w:rPr>
          <w:rFonts w:eastAsia="Times New Roman"/>
          <w:sz w:val="32"/>
          <w:szCs w:val="32"/>
        </w:rPr>
      </w:pPr>
      <w:r w:rsidRPr="005D1D75">
        <w:rPr>
          <w:rFonts w:eastAsia="Times New Roman"/>
          <w:sz w:val="32"/>
          <w:szCs w:val="32"/>
        </w:rPr>
        <w:t xml:space="preserve">     Старайся сразу приучить себя смотреть в ноты «с опережением». Ты доигрываешь такт, а глаза уже видят следующий, если не весь, то хотя бы начало.</w:t>
      </w:r>
    </w:p>
    <w:p w:rsidR="00E25B33" w:rsidRDefault="005C54EB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 xml:space="preserve">     </w:t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C31CAF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drawing>
          <wp:inline distT="0" distB="0" distL="0" distR="0">
            <wp:extent cx="6092190" cy="8582742"/>
            <wp:effectExtent l="19050" t="0" r="381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8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E8084E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drawing>
          <wp:inline distT="0" distB="0" distL="0" distR="0">
            <wp:extent cx="6092190" cy="8705462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70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C74" w:rsidRDefault="005F5B8E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 w:rsidRPr="005F5B8E">
        <w:rPr>
          <w:rFonts w:eastAsia="Times New Roman"/>
          <w:sz w:val="36"/>
          <w:szCs w:val="36"/>
        </w:rPr>
        <w:lastRenderedPageBreak/>
        <w:drawing>
          <wp:inline distT="0" distB="0" distL="0" distR="0">
            <wp:extent cx="6092190" cy="8616536"/>
            <wp:effectExtent l="19050" t="0" r="3810" b="0"/>
            <wp:docPr id="30" name="Рисунок 2" descr="F:\дистанционное обучение\жпг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истанционное обучение\жпг\Page_0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1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5F5B8E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drawing>
          <wp:inline distT="0" distB="0" distL="0" distR="0">
            <wp:extent cx="6092190" cy="8616536"/>
            <wp:effectExtent l="19050" t="0" r="3810" b="0"/>
            <wp:docPr id="1" name="Рисунок 2" descr="F:\дистанционное обучение\жпг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истанционное обучение\жпг\Page_0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1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922DC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sectPr w:rsidR="006B3C74" w:rsidSect="00D456CC">
      <w:pgSz w:w="11900" w:h="16838"/>
      <w:pgMar w:top="1095" w:right="866" w:bottom="1440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charset w:val="CC"/>
    <w:family w:val="roman"/>
    <w:pitch w:val="variable"/>
    <w:sig w:usb0="00000000" w:usb1="C000785B" w:usb2="00000009" w:usb3="00000000" w:csb0="400001FF" w:csb1="FFFF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8BE"/>
    <w:multiLevelType w:val="hybridMultilevel"/>
    <w:tmpl w:val="99A01CCA"/>
    <w:lvl w:ilvl="0" w:tplc="E80A5098">
      <w:start w:val="10"/>
      <w:numFmt w:val="decimal"/>
      <w:lvlText w:val="%1"/>
      <w:lvlJc w:val="left"/>
    </w:lvl>
    <w:lvl w:ilvl="1" w:tplc="4E7EB04E">
      <w:numFmt w:val="decimal"/>
      <w:lvlText w:val=""/>
      <w:lvlJc w:val="left"/>
    </w:lvl>
    <w:lvl w:ilvl="2" w:tplc="3F30A9E8">
      <w:numFmt w:val="decimal"/>
      <w:lvlText w:val=""/>
      <w:lvlJc w:val="left"/>
    </w:lvl>
    <w:lvl w:ilvl="3" w:tplc="D7FED844">
      <w:numFmt w:val="decimal"/>
      <w:lvlText w:val=""/>
      <w:lvlJc w:val="left"/>
    </w:lvl>
    <w:lvl w:ilvl="4" w:tplc="2D428850">
      <w:numFmt w:val="decimal"/>
      <w:lvlText w:val=""/>
      <w:lvlJc w:val="left"/>
    </w:lvl>
    <w:lvl w:ilvl="5" w:tplc="F67C8D20">
      <w:numFmt w:val="decimal"/>
      <w:lvlText w:val=""/>
      <w:lvlJc w:val="left"/>
    </w:lvl>
    <w:lvl w:ilvl="6" w:tplc="7A5CBA96">
      <w:numFmt w:val="decimal"/>
      <w:lvlText w:val=""/>
      <w:lvlJc w:val="left"/>
    </w:lvl>
    <w:lvl w:ilvl="7" w:tplc="A3D487B0">
      <w:numFmt w:val="decimal"/>
      <w:lvlText w:val=""/>
      <w:lvlJc w:val="left"/>
    </w:lvl>
    <w:lvl w:ilvl="8" w:tplc="E9ECC0BC">
      <w:numFmt w:val="decimal"/>
      <w:lvlText w:val=""/>
      <w:lvlJc w:val="left"/>
    </w:lvl>
  </w:abstractNum>
  <w:abstractNum w:abstractNumId="1">
    <w:nsid w:val="00006784"/>
    <w:multiLevelType w:val="hybridMultilevel"/>
    <w:tmpl w:val="951E0D22"/>
    <w:lvl w:ilvl="0" w:tplc="22DE0FFC">
      <w:start w:val="2"/>
      <w:numFmt w:val="decimal"/>
      <w:lvlText w:val="%1."/>
      <w:lvlJc w:val="left"/>
    </w:lvl>
    <w:lvl w:ilvl="1" w:tplc="BA560AC2">
      <w:numFmt w:val="decimal"/>
      <w:lvlText w:val=""/>
      <w:lvlJc w:val="left"/>
    </w:lvl>
    <w:lvl w:ilvl="2" w:tplc="F78A07FC">
      <w:numFmt w:val="decimal"/>
      <w:lvlText w:val=""/>
      <w:lvlJc w:val="left"/>
    </w:lvl>
    <w:lvl w:ilvl="3" w:tplc="B128C22C">
      <w:numFmt w:val="decimal"/>
      <w:lvlText w:val=""/>
      <w:lvlJc w:val="left"/>
    </w:lvl>
    <w:lvl w:ilvl="4" w:tplc="C7DCE5A8">
      <w:numFmt w:val="decimal"/>
      <w:lvlText w:val=""/>
      <w:lvlJc w:val="left"/>
    </w:lvl>
    <w:lvl w:ilvl="5" w:tplc="1B96A418">
      <w:numFmt w:val="decimal"/>
      <w:lvlText w:val=""/>
      <w:lvlJc w:val="left"/>
    </w:lvl>
    <w:lvl w:ilvl="6" w:tplc="D4C08240">
      <w:numFmt w:val="decimal"/>
      <w:lvlText w:val=""/>
      <w:lvlJc w:val="left"/>
    </w:lvl>
    <w:lvl w:ilvl="7" w:tplc="3684AC78">
      <w:numFmt w:val="decimal"/>
      <w:lvlText w:val=""/>
      <w:lvlJc w:val="left"/>
    </w:lvl>
    <w:lvl w:ilvl="8" w:tplc="10443CE2">
      <w:numFmt w:val="decimal"/>
      <w:lvlText w:val=""/>
      <w:lvlJc w:val="left"/>
    </w:lvl>
  </w:abstractNum>
  <w:abstractNum w:abstractNumId="2">
    <w:nsid w:val="30C77A69"/>
    <w:multiLevelType w:val="hybridMultilevel"/>
    <w:tmpl w:val="6F740D92"/>
    <w:lvl w:ilvl="0" w:tplc="2C76241A">
      <w:start w:val="6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3">
    <w:nsid w:val="4CCD2A60"/>
    <w:multiLevelType w:val="hybridMultilevel"/>
    <w:tmpl w:val="5A1A00BC"/>
    <w:lvl w:ilvl="0" w:tplc="34C00A16">
      <w:start w:val="7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4">
    <w:nsid w:val="7D8117CC"/>
    <w:multiLevelType w:val="hybridMultilevel"/>
    <w:tmpl w:val="EF540962"/>
    <w:lvl w:ilvl="0" w:tplc="5BDEC152">
      <w:start w:val="1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456CC"/>
    <w:rsid w:val="000550CA"/>
    <w:rsid w:val="00125AB1"/>
    <w:rsid w:val="002566BB"/>
    <w:rsid w:val="002A6FD1"/>
    <w:rsid w:val="003605F4"/>
    <w:rsid w:val="004C1043"/>
    <w:rsid w:val="005C54EB"/>
    <w:rsid w:val="005D1D75"/>
    <w:rsid w:val="005F5B8E"/>
    <w:rsid w:val="0062456C"/>
    <w:rsid w:val="006B3C74"/>
    <w:rsid w:val="007C5CD7"/>
    <w:rsid w:val="00922DC5"/>
    <w:rsid w:val="00C31CAF"/>
    <w:rsid w:val="00C53D1E"/>
    <w:rsid w:val="00CB3258"/>
    <w:rsid w:val="00D04671"/>
    <w:rsid w:val="00D3640C"/>
    <w:rsid w:val="00D456CC"/>
    <w:rsid w:val="00E25B33"/>
    <w:rsid w:val="00E8084E"/>
    <w:rsid w:val="00FD29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25B3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54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54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7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8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1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1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6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7</Pages>
  <Words>212</Words>
  <Characters>1212</Characters>
  <Application>Microsoft Office Word</Application>
  <DocSecurity>0</DocSecurity>
  <Lines>10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1422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Администратор</cp:lastModifiedBy>
  <cp:revision>11</cp:revision>
  <dcterms:created xsi:type="dcterms:W3CDTF">2020-03-26T14:46:00Z</dcterms:created>
  <dcterms:modified xsi:type="dcterms:W3CDTF">2020-03-26T18:00:00Z</dcterms:modified>
</cp:coreProperties>
</file>